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951"/>
      </w:tblGrid>
      <w:tr w:rsidR="00680767" w:rsidTr="009120C1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0767" w:rsidRPr="00A93736" w:rsidRDefault="00680767" w:rsidP="00411996">
            <w:pPr>
              <w:rPr>
                <w:rFonts w:ascii="Corbel" w:hAnsi="Corbel"/>
                <w:b/>
              </w:rPr>
            </w:pPr>
            <w:r w:rsidRPr="00A93736">
              <w:rPr>
                <w:rFonts w:ascii="Corbel" w:hAnsi="Corbel"/>
                <w:b/>
              </w:rPr>
              <w:t xml:space="preserve">Predlog za sodelovanje z </w:t>
            </w:r>
            <w:r>
              <w:rPr>
                <w:rFonts w:ascii="Corbel" w:hAnsi="Corbel"/>
                <w:b/>
              </w:rPr>
              <w:t>nemškimi arhitekti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C1" w:rsidRPr="009120C1" w:rsidRDefault="009120C1" w:rsidP="00F475D4">
            <w:pPr>
              <w:rPr>
                <w:b/>
              </w:rPr>
            </w:pPr>
            <w:r w:rsidRPr="009120C1">
              <w:rPr>
                <w:b/>
              </w:rPr>
              <w:t>GZS in Lesarski grozd zbiramo interes lesarskih podjetij za organ</w:t>
            </w:r>
            <w:r w:rsidR="00051EFB">
              <w:rPr>
                <w:b/>
              </w:rPr>
              <w:t>izacijo obiskov izbranih italijanskih</w:t>
            </w:r>
            <w:r w:rsidRPr="009120C1">
              <w:rPr>
                <w:b/>
              </w:rPr>
              <w:t xml:space="preserve"> arhitektov v Sloveniji</w:t>
            </w:r>
          </w:p>
          <w:p w:rsidR="00680767" w:rsidRPr="009120C1" w:rsidRDefault="009120C1" w:rsidP="00F475D4">
            <w:p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V</w:t>
            </w:r>
            <w:r w:rsidR="00680767" w:rsidRPr="009120C1">
              <w:rPr>
                <w:i/>
                <w:sz w:val="20"/>
              </w:rPr>
              <w:t xml:space="preserve">zemite si čas in skrbno izpolnite vprašalnik. Izpolnjenega pošljite elektronsko v </w:t>
            </w:r>
            <w:r w:rsidR="00680767" w:rsidRPr="00ED71F8">
              <w:rPr>
                <w:i/>
                <w:sz w:val="20"/>
                <w:highlight w:val="yellow"/>
              </w:rPr>
              <w:t>Word obliki</w:t>
            </w:r>
            <w:r w:rsidR="00680767" w:rsidRPr="009120C1">
              <w:rPr>
                <w:i/>
                <w:sz w:val="20"/>
              </w:rPr>
              <w:t xml:space="preserve"> (zaradi urejanja)</w:t>
            </w:r>
          </w:p>
        </w:tc>
      </w:tr>
      <w:tr w:rsidR="00680767" w:rsidTr="009120C1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D6E35">
            <w:pPr>
              <w:rPr>
                <w:rFonts w:ascii="Corbel" w:hAnsi="Corbel"/>
              </w:rPr>
            </w:pPr>
            <w:r w:rsidRPr="00FD6E35">
              <w:rPr>
                <w:rFonts w:ascii="Corbel" w:hAnsi="Corbel"/>
              </w:rPr>
              <w:t xml:space="preserve">Ciljna država: 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767" w:rsidRPr="009120C1" w:rsidRDefault="00051EFB">
            <w:r>
              <w:t>Italija, severni del</w:t>
            </w:r>
          </w:p>
        </w:tc>
      </w:tr>
      <w:tr w:rsidR="00680767" w:rsidTr="009120C1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411996">
            <w:pPr>
              <w:rPr>
                <w:rFonts w:ascii="Corbel" w:hAnsi="Corbel"/>
              </w:rPr>
            </w:pPr>
            <w:r w:rsidRPr="00FD6E35">
              <w:rPr>
                <w:rFonts w:ascii="Corbel" w:hAnsi="Corbel"/>
              </w:rPr>
              <w:t xml:space="preserve">Datum </w:t>
            </w:r>
            <w:r>
              <w:rPr>
                <w:rFonts w:ascii="Corbel" w:hAnsi="Corbel"/>
              </w:rPr>
              <w:t>srečanja</w:t>
            </w:r>
            <w:r w:rsidRPr="00FD6E35">
              <w:rPr>
                <w:rFonts w:ascii="Corbel" w:hAnsi="Corbel"/>
              </w:rPr>
              <w:t xml:space="preserve">: 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767" w:rsidRPr="009120C1" w:rsidRDefault="00680767">
            <w:r w:rsidRPr="009120C1">
              <w:t xml:space="preserve">predvidoma </w:t>
            </w:r>
            <w:r w:rsidR="009120C1" w:rsidRPr="009120C1">
              <w:t>konec oktobra 2018</w:t>
            </w:r>
          </w:p>
        </w:tc>
      </w:tr>
      <w:tr w:rsidR="00680767" w:rsidTr="009120C1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0767" w:rsidRPr="00FD6E35" w:rsidRDefault="00680767">
            <w:pPr>
              <w:rPr>
                <w:rFonts w:ascii="Corbel" w:hAnsi="Corbe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nil"/>
              <w:right w:val="nil"/>
            </w:tcBorders>
          </w:tcPr>
          <w:p w:rsidR="00680767" w:rsidRDefault="00680767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0767" w:rsidRPr="00FD6E35" w:rsidRDefault="00680767">
            <w:pPr>
              <w:rPr>
                <w:rFonts w:ascii="Corbel" w:hAnsi="Corbel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>
            <w:pPr>
              <w:rPr>
                <w:rFonts w:ascii="Corbel" w:hAnsi="Corbel"/>
                <w:sz w:val="40"/>
                <w:szCs w:val="40"/>
              </w:rPr>
            </w:pPr>
            <w:r w:rsidRPr="00FD6E35">
              <w:rPr>
                <w:rFonts w:ascii="Corbel" w:hAnsi="Corbel"/>
                <w:sz w:val="40"/>
                <w:szCs w:val="40"/>
              </w:rPr>
              <w:t>VPRAŠALNIK</w:t>
            </w:r>
            <w:r w:rsidR="003B4C96">
              <w:rPr>
                <w:rFonts w:ascii="Corbel" w:hAnsi="Corbel"/>
                <w:sz w:val="40"/>
                <w:szCs w:val="40"/>
              </w:rPr>
              <w:t xml:space="preserve"> glede interesa</w:t>
            </w:r>
          </w:p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0767" w:rsidRPr="00FD6E35" w:rsidRDefault="00680767" w:rsidP="00F47126">
            <w:pPr>
              <w:rPr>
                <w:rFonts w:ascii="Corbel" w:hAnsi="Corbel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680767" w:rsidRDefault="00680767" w:rsidP="00F47126">
            <w:r>
              <w:t xml:space="preserve">Izpolnite prosimo </w:t>
            </w:r>
            <w:r w:rsidRPr="00BE5107">
              <w:rPr>
                <w:highlight w:val="yellow"/>
              </w:rPr>
              <w:t>v angleškem</w:t>
            </w:r>
            <w:r>
              <w:t xml:space="preserve"> ali </w:t>
            </w:r>
            <w:r w:rsidR="00051EFB" w:rsidRPr="00BE5107">
              <w:rPr>
                <w:highlight w:val="yellow"/>
              </w:rPr>
              <w:t>italijanskem</w:t>
            </w:r>
            <w:r>
              <w:t xml:space="preserve"> jeziku</w:t>
            </w:r>
          </w:p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41199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Ime p</w:t>
            </w:r>
            <w:r w:rsidRPr="00FD6E35">
              <w:rPr>
                <w:rFonts w:ascii="Corbel" w:hAnsi="Corbel"/>
                <w:b/>
              </w:rPr>
              <w:t>odjetj</w:t>
            </w:r>
            <w:r>
              <w:rPr>
                <w:rFonts w:ascii="Corbel" w:hAnsi="Corbel"/>
                <w:b/>
              </w:rPr>
              <w:t>a in naslov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80767" w:rsidRDefault="00680767" w:rsidP="00F4712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EE2116">
            <w:pPr>
              <w:ind w:right="-113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Spletna stran </w:t>
            </w:r>
            <w:r w:rsidRPr="00411996">
              <w:rPr>
                <w:rFonts w:ascii="Corbel" w:hAnsi="Corbel"/>
                <w:b/>
                <w:sz w:val="12"/>
              </w:rPr>
              <w:t xml:space="preserve">(AN ali </w:t>
            </w:r>
            <w:r w:rsidR="00EE2116">
              <w:rPr>
                <w:rFonts w:ascii="Corbel" w:hAnsi="Corbel"/>
                <w:b/>
                <w:sz w:val="12"/>
              </w:rPr>
              <w:t>IT</w:t>
            </w:r>
            <w:r w:rsidRPr="00411996">
              <w:rPr>
                <w:rFonts w:ascii="Corbel" w:hAnsi="Corbel"/>
                <w:b/>
                <w:sz w:val="12"/>
              </w:rPr>
              <w:t>)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80767" w:rsidRDefault="00680767" w:rsidP="00F4712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  <w:b/>
              </w:rPr>
            </w:pPr>
            <w:r w:rsidRPr="00FD6E35">
              <w:rPr>
                <w:rFonts w:ascii="Corbel" w:hAnsi="Corbel"/>
                <w:b/>
              </w:rPr>
              <w:t xml:space="preserve">Kontaktni podatki (oseba, funkcija, e-naslov, </w:t>
            </w:r>
            <w:proofErr w:type="spellStart"/>
            <w:r w:rsidRPr="00FD6E35">
              <w:rPr>
                <w:rFonts w:ascii="Corbel" w:hAnsi="Corbel"/>
                <w:b/>
              </w:rPr>
              <w:t>tel</w:t>
            </w:r>
            <w:proofErr w:type="spellEnd"/>
            <w:r w:rsidRPr="00FD6E35">
              <w:rPr>
                <w:rFonts w:ascii="Corbel" w:hAnsi="Corbel"/>
                <w:b/>
              </w:rPr>
              <w:t>)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517FE" w:rsidRDefault="004517FE" w:rsidP="00F4712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  <w:b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680767" w:rsidRDefault="00680767" w:rsidP="00F4712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Arhitektu ponujamo …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80767" w:rsidRPr="00F475D4" w:rsidRDefault="000E3BE0" w:rsidP="00F47126">
            <w:pPr>
              <w:rPr>
                <w:i/>
              </w:rPr>
            </w:pPr>
            <w:r>
              <w:rPr>
                <w:i/>
              </w:rPr>
              <w:t>Kratka p</w:t>
            </w:r>
            <w:r w:rsidR="00680767" w:rsidRPr="00F475D4">
              <w:rPr>
                <w:i/>
              </w:rPr>
              <w:t>redstavitev produkta</w:t>
            </w:r>
            <w:r w:rsidR="00680767">
              <w:rPr>
                <w:i/>
              </w:rPr>
              <w:t>, sistema</w:t>
            </w:r>
            <w:r w:rsidR="00680767" w:rsidRPr="00F475D4">
              <w:rPr>
                <w:i/>
              </w:rPr>
              <w:t xml:space="preserve"> in</w:t>
            </w:r>
            <w:r w:rsidR="00680767">
              <w:rPr>
                <w:i/>
              </w:rPr>
              <w:t>/</w:t>
            </w:r>
            <w:r w:rsidR="00680767" w:rsidRPr="00F475D4">
              <w:rPr>
                <w:i/>
              </w:rPr>
              <w:t>ali rešitve</w:t>
            </w:r>
            <w:r>
              <w:rPr>
                <w:i/>
              </w:rPr>
              <w:t xml:space="preserve">, dodate lahko </w:t>
            </w:r>
            <w:r w:rsidR="003B4C96">
              <w:rPr>
                <w:i/>
              </w:rPr>
              <w:t>link do spletne strani s opisom teh produktov ali do e-predstav</w:t>
            </w:r>
            <w:r>
              <w:rPr>
                <w:i/>
              </w:rPr>
              <w:t>itvenih materialov produkta/ov.</w:t>
            </w:r>
          </w:p>
          <w:p w:rsidR="00680767" w:rsidRDefault="00933113" w:rsidP="00F47126">
            <w:r>
              <w:t xml:space="preserve"> </w:t>
            </w:r>
          </w:p>
        </w:tc>
        <w:bookmarkStart w:id="0" w:name="_GoBack"/>
        <w:bookmarkEnd w:id="0"/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  <w:b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680767" w:rsidRDefault="00680767" w:rsidP="00F4712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  <w:b/>
              </w:rPr>
            </w:pPr>
            <w:r w:rsidRPr="00FD6E35">
              <w:rPr>
                <w:rFonts w:ascii="Corbel" w:hAnsi="Corbel"/>
                <w:b/>
              </w:rPr>
              <w:t>Opis možnosti uporabe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80767" w:rsidRPr="00F475D4" w:rsidRDefault="00680767" w:rsidP="00F47126">
            <w:pPr>
              <w:rPr>
                <w:i/>
              </w:rPr>
            </w:pPr>
            <w:r w:rsidRPr="00F475D4">
              <w:rPr>
                <w:i/>
              </w:rPr>
              <w:t>Kakšno uporabno vrednost bo to prineslo kupcu / uporabniku</w:t>
            </w:r>
          </w:p>
          <w:p w:rsidR="00933113" w:rsidRDefault="00933113" w:rsidP="00EE211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  <w:b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680767" w:rsidRDefault="00680767" w:rsidP="00F4712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5D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Naša konkurenčna prednost je* 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517FE" w:rsidRDefault="00680767" w:rsidP="00F475D4">
            <w:pPr>
              <w:rPr>
                <w:rFonts w:ascii="Corbel" w:hAnsi="Corbel"/>
                <w:i/>
                <w:sz w:val="20"/>
              </w:rPr>
            </w:pPr>
            <w:r w:rsidRPr="003B4C96">
              <w:rPr>
                <w:i/>
              </w:rPr>
              <w:t>Navedite v čem ste drugačni od konkurence</w:t>
            </w:r>
            <w:r>
              <w:rPr>
                <w:rFonts w:ascii="Corbel" w:hAnsi="Corbel"/>
                <w:i/>
                <w:sz w:val="20"/>
              </w:rPr>
              <w:t xml:space="preserve"> </w:t>
            </w:r>
          </w:p>
          <w:p w:rsidR="00933113" w:rsidRPr="00CC6BBD" w:rsidRDefault="00933113" w:rsidP="00F475D4">
            <w:pPr>
              <w:pStyle w:val="Odstavekseznama"/>
              <w:numPr>
                <w:ilvl w:val="0"/>
                <w:numId w:val="5"/>
              </w:numPr>
              <w:rPr>
                <w:rFonts w:ascii="Corbel" w:hAnsi="Corbel"/>
                <w:i/>
                <w:sz w:val="20"/>
              </w:rPr>
            </w:pPr>
          </w:p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  <w:b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680767" w:rsidRDefault="00680767" w:rsidP="00F47126"/>
        </w:tc>
      </w:tr>
      <w:tr w:rsidR="009120C1" w:rsidTr="00912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120C1" w:rsidRPr="00FD6E35" w:rsidRDefault="009120C1" w:rsidP="00933113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Ciljni </w:t>
            </w:r>
            <w:r w:rsidR="00933113">
              <w:rPr>
                <w:rFonts w:ascii="Corbel" w:hAnsi="Corbel"/>
                <w:b/>
              </w:rPr>
              <w:t xml:space="preserve">italijanski </w:t>
            </w:r>
            <w:r>
              <w:rPr>
                <w:rFonts w:ascii="Corbel" w:hAnsi="Corbel"/>
                <w:b/>
              </w:rPr>
              <w:t>arhitekti / biroji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9120C1" w:rsidRDefault="009120C1" w:rsidP="00F47126">
            <w:pPr>
              <w:rPr>
                <w:i/>
              </w:rPr>
            </w:pPr>
            <w:r w:rsidRPr="009120C1">
              <w:rPr>
                <w:i/>
              </w:rPr>
              <w:t xml:space="preserve">Navedite kontakte želenih </w:t>
            </w:r>
            <w:r w:rsidR="00933113">
              <w:rPr>
                <w:i/>
              </w:rPr>
              <w:t>italijanskih</w:t>
            </w:r>
            <w:r w:rsidRPr="009120C1">
              <w:rPr>
                <w:i/>
              </w:rPr>
              <w:t xml:space="preserve"> arhitektov in arhitekturnih birojev, katere bi želeli, da vas obiščejo.</w:t>
            </w:r>
          </w:p>
          <w:p w:rsidR="004957DE" w:rsidRDefault="004957DE" w:rsidP="00944A68"/>
        </w:tc>
      </w:tr>
      <w:tr w:rsidR="009120C1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120C1" w:rsidRPr="00FD6E35" w:rsidRDefault="009120C1" w:rsidP="00F47126">
            <w:pPr>
              <w:rPr>
                <w:rFonts w:ascii="Corbel" w:hAnsi="Corbel"/>
                <w:b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9120C1" w:rsidRDefault="009120C1" w:rsidP="00F47126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41199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Od arhitekta pričakujemo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80767" w:rsidRDefault="00680767" w:rsidP="00F47126">
            <w:pPr>
              <w:rPr>
                <w:i/>
              </w:rPr>
            </w:pPr>
            <w:r w:rsidRPr="00F475D4">
              <w:rPr>
                <w:i/>
              </w:rPr>
              <w:t>Opišite željen</w:t>
            </w:r>
            <w:r w:rsidR="003B4C96">
              <w:rPr>
                <w:i/>
              </w:rPr>
              <w:t xml:space="preserve">a </w:t>
            </w:r>
            <w:r w:rsidRPr="00F475D4">
              <w:rPr>
                <w:i/>
              </w:rPr>
              <w:t>specifična znanja</w:t>
            </w:r>
            <w:r w:rsidR="003B4C96">
              <w:rPr>
                <w:i/>
              </w:rPr>
              <w:t xml:space="preserve"> arhitekta ter način sodelovanja</w:t>
            </w:r>
          </w:p>
          <w:p w:rsidR="003B4C96" w:rsidRPr="00F475D4" w:rsidRDefault="003B4C96" w:rsidP="00CC6BBD">
            <w:pPr>
              <w:rPr>
                <w:i/>
              </w:rPr>
            </w:pPr>
          </w:p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>
            <w:pPr>
              <w:rPr>
                <w:rFonts w:ascii="Corbel" w:hAnsi="Corbel"/>
                <w:b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680767" w:rsidRDefault="00680767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411996">
            <w:pPr>
              <w:rPr>
                <w:rFonts w:ascii="Corbel" w:hAnsi="Corbel"/>
                <w:b/>
              </w:rPr>
            </w:pPr>
            <w:r w:rsidRPr="00FD6E35">
              <w:rPr>
                <w:rFonts w:ascii="Corbel" w:hAnsi="Corbel"/>
                <w:b/>
              </w:rPr>
              <w:t>Obstoječe sodel</w:t>
            </w:r>
            <w:r w:rsidR="00051EFB">
              <w:rPr>
                <w:rFonts w:ascii="Corbel" w:hAnsi="Corbel"/>
                <w:b/>
              </w:rPr>
              <w:t>ovanje v Italiji</w:t>
            </w:r>
          </w:p>
        </w:tc>
        <w:tc>
          <w:tcPr>
            <w:tcW w:w="6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80767" w:rsidRDefault="00680767" w:rsidP="003D413F"/>
        </w:tc>
      </w:tr>
      <w:tr w:rsidR="00680767" w:rsidTr="0068076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0767" w:rsidRPr="00FD6E35" w:rsidRDefault="00680767" w:rsidP="00F47126">
            <w:pPr>
              <w:rPr>
                <w:rFonts w:ascii="Corbel" w:hAnsi="Corbel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:rsidR="00680767" w:rsidRDefault="00680767" w:rsidP="00F47126"/>
        </w:tc>
      </w:tr>
    </w:tbl>
    <w:p w:rsidR="009120C1" w:rsidRDefault="00A93736" w:rsidP="00A93736">
      <w:pPr>
        <w:rPr>
          <w:rFonts w:ascii="Calibri" w:hAnsi="Calibri" w:cs="Tahoma"/>
          <w:szCs w:val="20"/>
        </w:rPr>
      </w:pPr>
      <w:r>
        <w:rPr>
          <w:rFonts w:ascii="Corbel" w:hAnsi="Corbel"/>
          <w:b/>
        </w:rPr>
        <w:t>*</w:t>
      </w:r>
      <w:r w:rsidRPr="00A93736">
        <w:rPr>
          <w:rFonts w:ascii="Calibri" w:hAnsi="Calibri" w:cs="Tahoma"/>
          <w:szCs w:val="20"/>
        </w:rPr>
        <w:t>Najpomembnejš</w:t>
      </w:r>
      <w:r w:rsidR="00F759CD">
        <w:rPr>
          <w:rFonts w:ascii="Calibri" w:hAnsi="Calibri" w:cs="Tahoma"/>
          <w:szCs w:val="20"/>
        </w:rPr>
        <w:t>e</w:t>
      </w:r>
      <w:r w:rsidRPr="00A93736">
        <w:rPr>
          <w:rFonts w:ascii="Calibri" w:hAnsi="Calibri" w:cs="Tahoma"/>
          <w:szCs w:val="20"/>
        </w:rPr>
        <w:t xml:space="preserve"> </w:t>
      </w:r>
      <w:r>
        <w:rPr>
          <w:rFonts w:ascii="Calibri" w:hAnsi="Calibri" w:cs="Tahoma"/>
          <w:szCs w:val="20"/>
        </w:rPr>
        <w:t>vsebin</w:t>
      </w:r>
      <w:r w:rsidR="00F759CD">
        <w:rPr>
          <w:rFonts w:ascii="Calibri" w:hAnsi="Calibri" w:cs="Tahoma"/>
          <w:szCs w:val="20"/>
        </w:rPr>
        <w:t>e</w:t>
      </w:r>
      <w:r w:rsidRPr="00A93736">
        <w:rPr>
          <w:rFonts w:ascii="Calibri" w:hAnsi="Calibri" w:cs="Tahoma"/>
          <w:szCs w:val="20"/>
        </w:rPr>
        <w:t xml:space="preserve">, s katero kupcu predstavimo razlog, zaradi katerega bi se bilo vredno srečati </w:t>
      </w:r>
      <w:r w:rsidR="00411996">
        <w:rPr>
          <w:rFonts w:ascii="Calibri" w:hAnsi="Calibri" w:cs="Tahoma"/>
          <w:szCs w:val="20"/>
        </w:rPr>
        <w:t>z vami/vašim predstavnikom</w:t>
      </w:r>
      <w:r w:rsidR="00F475D4">
        <w:rPr>
          <w:rFonts w:ascii="Calibri" w:hAnsi="Calibri" w:cs="Tahoma"/>
          <w:szCs w:val="20"/>
        </w:rPr>
        <w:t xml:space="preserve"> v Sloveniji</w:t>
      </w:r>
      <w:r w:rsidRPr="00A93736">
        <w:rPr>
          <w:rFonts w:ascii="Calibri" w:hAnsi="Calibri" w:cs="Tahoma"/>
          <w:szCs w:val="20"/>
        </w:rPr>
        <w:t xml:space="preserve"> in se pogovoriti o m</w:t>
      </w:r>
      <w:r w:rsidR="00F475D4">
        <w:rPr>
          <w:rFonts w:ascii="Calibri" w:hAnsi="Calibri" w:cs="Tahoma"/>
          <w:szCs w:val="20"/>
        </w:rPr>
        <w:t>ožnostih</w:t>
      </w:r>
      <w:r w:rsidRPr="00A93736">
        <w:rPr>
          <w:rFonts w:ascii="Calibri" w:hAnsi="Calibri" w:cs="Tahoma"/>
          <w:szCs w:val="20"/>
        </w:rPr>
        <w:t xml:space="preserve"> sodelovanj</w:t>
      </w:r>
      <w:r w:rsidR="00F475D4">
        <w:rPr>
          <w:rFonts w:ascii="Calibri" w:hAnsi="Calibri" w:cs="Tahoma"/>
          <w:szCs w:val="20"/>
        </w:rPr>
        <w:t>a</w:t>
      </w:r>
      <w:r w:rsidRPr="00A93736">
        <w:rPr>
          <w:rFonts w:ascii="Calibri" w:hAnsi="Calibri" w:cs="Tahoma"/>
          <w:szCs w:val="20"/>
        </w:rPr>
        <w:t>.</w:t>
      </w:r>
    </w:p>
    <w:p w:rsidR="00797BD8" w:rsidRPr="00A93736" w:rsidRDefault="002A15E6" w:rsidP="00A93736">
      <w:pPr>
        <w:rPr>
          <w:vertAlign w:val="superscript"/>
        </w:rPr>
      </w:pPr>
      <w:r>
        <w:rPr>
          <w:rFonts w:ascii="Calibri" w:hAnsi="Calibri" w:cs="Tahoma"/>
          <w:szCs w:val="20"/>
        </w:rPr>
        <w:t>Izpolnjen v</w:t>
      </w:r>
      <w:r w:rsidR="009120C1">
        <w:rPr>
          <w:rFonts w:ascii="Calibri" w:hAnsi="Calibri" w:cs="Tahoma"/>
          <w:szCs w:val="20"/>
        </w:rPr>
        <w:t xml:space="preserve">prašalnik nam vrnite </w:t>
      </w:r>
      <w:r>
        <w:rPr>
          <w:rFonts w:ascii="Calibri" w:hAnsi="Calibri" w:cs="Tahoma"/>
          <w:szCs w:val="20"/>
        </w:rPr>
        <w:t xml:space="preserve">čim prej, </w:t>
      </w:r>
      <w:r w:rsidRPr="002A15E6">
        <w:rPr>
          <w:rFonts w:ascii="Calibri" w:hAnsi="Calibri" w:cs="Tahoma"/>
          <w:szCs w:val="20"/>
          <w:u w:val="single"/>
        </w:rPr>
        <w:t xml:space="preserve">najkasneje pa </w:t>
      </w:r>
      <w:r w:rsidR="009120C1" w:rsidRPr="002A15E6">
        <w:rPr>
          <w:rFonts w:ascii="Calibri" w:hAnsi="Calibri" w:cs="Tahoma"/>
          <w:szCs w:val="20"/>
          <w:u w:val="single"/>
        </w:rPr>
        <w:t xml:space="preserve">do </w:t>
      </w:r>
      <w:r w:rsidRPr="002A15E6">
        <w:rPr>
          <w:rFonts w:ascii="Calibri" w:hAnsi="Calibri" w:cs="Tahoma"/>
          <w:b/>
          <w:szCs w:val="20"/>
          <w:u w:val="single"/>
        </w:rPr>
        <w:t xml:space="preserve">četrtka, </w:t>
      </w:r>
      <w:r w:rsidR="00160983">
        <w:rPr>
          <w:rFonts w:ascii="Calibri" w:hAnsi="Calibri" w:cs="Tahoma"/>
          <w:b/>
          <w:szCs w:val="20"/>
          <w:u w:val="single"/>
        </w:rPr>
        <w:t>14</w:t>
      </w:r>
      <w:r w:rsidR="00051EFB">
        <w:rPr>
          <w:rFonts w:ascii="Calibri" w:hAnsi="Calibri" w:cs="Tahoma"/>
          <w:b/>
          <w:szCs w:val="20"/>
          <w:u w:val="single"/>
        </w:rPr>
        <w:t>. avgusta</w:t>
      </w:r>
      <w:r w:rsidR="009120C1" w:rsidRPr="002A15E6">
        <w:rPr>
          <w:rFonts w:ascii="Calibri" w:hAnsi="Calibri" w:cs="Tahoma"/>
          <w:b/>
          <w:szCs w:val="20"/>
          <w:u w:val="single"/>
        </w:rPr>
        <w:t xml:space="preserve"> 2018</w:t>
      </w:r>
      <w:r w:rsidR="009120C1">
        <w:rPr>
          <w:rFonts w:ascii="Calibri" w:hAnsi="Calibri" w:cs="Tahoma"/>
          <w:szCs w:val="20"/>
        </w:rPr>
        <w:t xml:space="preserve"> na </w:t>
      </w:r>
      <w:hyperlink r:id="rId7" w:history="1">
        <w:r w:rsidR="00051EFB" w:rsidRPr="002F0AD7">
          <w:rPr>
            <w:rStyle w:val="Hiperpovezava"/>
            <w:rFonts w:ascii="Calibri" w:hAnsi="Calibri" w:cs="Tahoma"/>
            <w:szCs w:val="20"/>
          </w:rPr>
          <w:t>mojca.osojnik@gzs.si</w:t>
        </w:r>
      </w:hyperlink>
      <w:r w:rsidR="00051EFB">
        <w:rPr>
          <w:rFonts w:ascii="Calibri" w:hAnsi="Calibri" w:cs="Tahoma"/>
          <w:szCs w:val="20"/>
        </w:rPr>
        <w:t xml:space="preserve"> </w:t>
      </w:r>
      <w:r w:rsidR="00160983">
        <w:rPr>
          <w:rFonts w:ascii="Calibri" w:hAnsi="Calibri" w:cs="Tahoma"/>
          <w:szCs w:val="20"/>
        </w:rPr>
        <w:t xml:space="preserve">in </w:t>
      </w:r>
      <w:hyperlink r:id="rId8" w:history="1">
        <w:r w:rsidR="00160983" w:rsidRPr="0016797F">
          <w:rPr>
            <w:rStyle w:val="Hiperpovezava"/>
            <w:rFonts w:ascii="Calibri" w:hAnsi="Calibri" w:cs="Tahoma"/>
            <w:szCs w:val="20"/>
          </w:rPr>
          <w:t>lesarstvo@gzs.si</w:t>
        </w:r>
      </w:hyperlink>
      <w:r w:rsidR="00160983">
        <w:rPr>
          <w:rFonts w:ascii="Calibri" w:hAnsi="Calibri" w:cs="Tahoma"/>
          <w:szCs w:val="20"/>
        </w:rPr>
        <w:t xml:space="preserve"> </w:t>
      </w:r>
      <w:r>
        <w:rPr>
          <w:rFonts w:ascii="Calibri" w:hAnsi="Calibri" w:cs="Tahoma"/>
          <w:szCs w:val="20"/>
        </w:rPr>
        <w:t>, da zagotovimo pravočasni izvedbo nadaljn</w:t>
      </w:r>
      <w:r w:rsidR="008D4EAD">
        <w:rPr>
          <w:rFonts w:ascii="Calibri" w:hAnsi="Calibri" w:cs="Tahoma"/>
          <w:szCs w:val="20"/>
        </w:rPr>
        <w:t>j</w:t>
      </w:r>
      <w:r w:rsidR="00051EFB">
        <w:rPr>
          <w:rFonts w:ascii="Calibri" w:hAnsi="Calibri" w:cs="Tahoma"/>
          <w:szCs w:val="20"/>
        </w:rPr>
        <w:t>ih korakov v Italiji</w:t>
      </w:r>
      <w:r>
        <w:rPr>
          <w:rFonts w:ascii="Calibri" w:hAnsi="Calibri" w:cs="Tahoma"/>
          <w:szCs w:val="20"/>
        </w:rPr>
        <w:t>.</w:t>
      </w:r>
    </w:p>
    <w:sectPr w:rsidR="00797BD8" w:rsidRPr="00A93736" w:rsidSect="00F475D4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487FA5">
      <w:pPr>
        <w:spacing w:after="0" w:line="240" w:lineRule="auto"/>
      </w:pPr>
      <w:r>
        <w:separator/>
      </w:r>
    </w:p>
  </w:endnote>
  <w:endnote w:type="continuationSeparator" w:id="0">
    <w:p w:rsidR="00122A9B" w:rsidRDefault="00122A9B" w:rsidP="0048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487FA5">
      <w:pPr>
        <w:spacing w:after="0" w:line="240" w:lineRule="auto"/>
      </w:pPr>
      <w:r>
        <w:separator/>
      </w:r>
    </w:p>
  </w:footnote>
  <w:footnote w:type="continuationSeparator" w:id="0">
    <w:p w:rsidR="00122A9B" w:rsidRDefault="00122A9B" w:rsidP="0048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A5" w:rsidRDefault="00680767" w:rsidP="00A93736">
    <w:pPr>
      <w:pStyle w:val="Glava"/>
      <w:ind w:left="-142"/>
      <w:rPr>
        <w:color w:val="000080"/>
      </w:rPr>
    </w:pPr>
    <w:r>
      <w:rPr>
        <w:noProof/>
        <w:color w:val="000080"/>
        <w:lang w:eastAsia="sl-SI"/>
      </w:rPr>
      <w:drawing>
        <wp:anchor distT="0" distB="0" distL="114300" distR="114300" simplePos="0" relativeHeight="251659264" behindDoc="0" locked="0" layoutInCell="1" allowOverlap="1" wp14:anchorId="5B7A2A80" wp14:editId="78BD4FBB">
          <wp:simplePos x="0" y="0"/>
          <wp:positionH relativeFrom="margin">
            <wp:posOffset>1073785</wp:posOffset>
          </wp:positionH>
          <wp:positionV relativeFrom="page">
            <wp:posOffset>457200</wp:posOffset>
          </wp:positionV>
          <wp:extent cx="1295400" cy="292100"/>
          <wp:effectExtent l="0" t="0" r="0" b="0"/>
          <wp:wrapTopAndBottom/>
          <wp:docPr id="20" name="Slika 20" descr="Go_international_Slove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_international_Sloveni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80"/>
        <w:lang w:eastAsia="sl-SI"/>
      </w:rPr>
      <w:drawing>
        <wp:anchor distT="0" distB="0" distL="114300" distR="114300" simplePos="0" relativeHeight="251662336" behindDoc="0" locked="0" layoutInCell="1" allowOverlap="1" wp14:anchorId="11A8B3F8" wp14:editId="100CEE77">
          <wp:simplePos x="0" y="0"/>
          <wp:positionH relativeFrom="column">
            <wp:posOffset>3023870</wp:posOffset>
          </wp:positionH>
          <wp:positionV relativeFrom="page">
            <wp:posOffset>480695</wp:posOffset>
          </wp:positionV>
          <wp:extent cx="1709420" cy="292735"/>
          <wp:effectExtent l="0" t="0" r="5080" b="0"/>
          <wp:wrapTopAndBottom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GRT_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2E7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5B24F5A3" wp14:editId="33F06713">
          <wp:simplePos x="0" y="0"/>
          <wp:positionH relativeFrom="page">
            <wp:posOffset>6104890</wp:posOffset>
          </wp:positionH>
          <wp:positionV relativeFrom="topMargin">
            <wp:posOffset>374650</wp:posOffset>
          </wp:positionV>
          <wp:extent cx="1097280" cy="474345"/>
          <wp:effectExtent l="0" t="0" r="7620" b="1905"/>
          <wp:wrapThrough wrapText="bothSides">
            <wp:wrapPolygon edited="0">
              <wp:start x="0" y="0"/>
              <wp:lineTo x="0" y="20819"/>
              <wp:lineTo x="21375" y="20819"/>
              <wp:lineTo x="21375" y="0"/>
              <wp:lineTo x="0" y="0"/>
            </wp:wrapPolygon>
          </wp:wrapThrough>
          <wp:docPr id="19" name="Slika 19" descr="Lesarski Groz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sarski Groz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22E7">
      <w:rPr>
        <w:noProof/>
        <w:color w:val="000080"/>
        <w:lang w:eastAsia="sl-SI"/>
      </w:rPr>
      <w:drawing>
        <wp:anchor distT="0" distB="0" distL="114300" distR="114300" simplePos="0" relativeHeight="251660288" behindDoc="1" locked="0" layoutInCell="1" allowOverlap="1" wp14:anchorId="28AF1D38" wp14:editId="6100B499">
          <wp:simplePos x="0" y="0"/>
          <wp:positionH relativeFrom="column">
            <wp:posOffset>-457835</wp:posOffset>
          </wp:positionH>
          <wp:positionV relativeFrom="page">
            <wp:posOffset>320040</wp:posOffset>
          </wp:positionV>
          <wp:extent cx="891540" cy="657225"/>
          <wp:effectExtent l="0" t="0" r="3810" b="9525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ZS an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FA5">
      <w:rPr>
        <w:color w:val="000080"/>
      </w:rPr>
      <w:tab/>
    </w:r>
    <w:r w:rsidR="00487FA5">
      <w:rPr>
        <w:color w:val="000080"/>
      </w:rPr>
      <w:tab/>
    </w:r>
  </w:p>
  <w:p w:rsidR="006322E7" w:rsidRDefault="006322E7" w:rsidP="00A93736">
    <w:pPr>
      <w:pStyle w:val="Glava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29D7"/>
    <w:multiLevelType w:val="hybridMultilevel"/>
    <w:tmpl w:val="77AA1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EEC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i w:val="0"/>
        <w:color w:val="0070C0"/>
        <w:sz w:val="2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575"/>
    <w:multiLevelType w:val="hybridMultilevel"/>
    <w:tmpl w:val="D62E2DD6"/>
    <w:lvl w:ilvl="0" w:tplc="990A793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B2AD0"/>
    <w:multiLevelType w:val="hybridMultilevel"/>
    <w:tmpl w:val="5FCC6C56"/>
    <w:lvl w:ilvl="0" w:tplc="7B645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7FF4"/>
    <w:multiLevelType w:val="hybridMultilevel"/>
    <w:tmpl w:val="0526FEE0"/>
    <w:lvl w:ilvl="0" w:tplc="7B645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93355"/>
    <w:multiLevelType w:val="hybridMultilevel"/>
    <w:tmpl w:val="632AC788"/>
    <w:lvl w:ilvl="0" w:tplc="E8828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9B"/>
    <w:rsid w:val="00051EFB"/>
    <w:rsid w:val="00057A37"/>
    <w:rsid w:val="00083F11"/>
    <w:rsid w:val="000E3BE0"/>
    <w:rsid w:val="00122A9B"/>
    <w:rsid w:val="00160983"/>
    <w:rsid w:val="00196732"/>
    <w:rsid w:val="001D02B0"/>
    <w:rsid w:val="001F0B38"/>
    <w:rsid w:val="001F19D4"/>
    <w:rsid w:val="00231399"/>
    <w:rsid w:val="00276E12"/>
    <w:rsid w:val="002A15E6"/>
    <w:rsid w:val="002D5BB0"/>
    <w:rsid w:val="003422BD"/>
    <w:rsid w:val="003B4C96"/>
    <w:rsid w:val="003D2EDF"/>
    <w:rsid w:val="003D413F"/>
    <w:rsid w:val="00401707"/>
    <w:rsid w:val="0040621D"/>
    <w:rsid w:val="00411996"/>
    <w:rsid w:val="004517FE"/>
    <w:rsid w:val="00487FA5"/>
    <w:rsid w:val="004957DE"/>
    <w:rsid w:val="005A3483"/>
    <w:rsid w:val="005D1C4F"/>
    <w:rsid w:val="006322E7"/>
    <w:rsid w:val="00680767"/>
    <w:rsid w:val="0078333A"/>
    <w:rsid w:val="00797BD8"/>
    <w:rsid w:val="007E1B18"/>
    <w:rsid w:val="008D4EAD"/>
    <w:rsid w:val="009120C1"/>
    <w:rsid w:val="00930205"/>
    <w:rsid w:val="00933113"/>
    <w:rsid w:val="00944A68"/>
    <w:rsid w:val="00982C52"/>
    <w:rsid w:val="00A367E0"/>
    <w:rsid w:val="00A93736"/>
    <w:rsid w:val="00BE5107"/>
    <w:rsid w:val="00BF1AE4"/>
    <w:rsid w:val="00BF5E6F"/>
    <w:rsid w:val="00CC6BBD"/>
    <w:rsid w:val="00D4032E"/>
    <w:rsid w:val="00DF149B"/>
    <w:rsid w:val="00DF3C25"/>
    <w:rsid w:val="00E428DB"/>
    <w:rsid w:val="00E978BC"/>
    <w:rsid w:val="00ED71F8"/>
    <w:rsid w:val="00EE2116"/>
    <w:rsid w:val="00EE33FA"/>
    <w:rsid w:val="00F475D4"/>
    <w:rsid w:val="00F759CD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DAC392-3E2E-4738-AE96-E96555E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48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7FA5"/>
  </w:style>
  <w:style w:type="paragraph" w:styleId="Noga">
    <w:name w:val="footer"/>
    <w:basedOn w:val="Navaden"/>
    <w:link w:val="NogaZnak"/>
    <w:uiPriority w:val="99"/>
    <w:unhideWhenUsed/>
    <w:rsid w:val="0048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7FA5"/>
  </w:style>
  <w:style w:type="paragraph" w:styleId="Odstavekseznama">
    <w:name w:val="List Paragraph"/>
    <w:basedOn w:val="Navaden"/>
    <w:uiPriority w:val="34"/>
    <w:qFormat/>
    <w:rsid w:val="00A937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22B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120C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120C1"/>
    <w:rPr>
      <w:color w:val="605E5C"/>
      <w:shd w:val="clear" w:color="auto" w:fill="E1DFD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51E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rstvo@gz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jca.osojnik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Osojnik</dc:creator>
  <cp:keywords/>
  <dc:description/>
  <cp:lastModifiedBy>Vanja Bele</cp:lastModifiedBy>
  <cp:revision>3</cp:revision>
  <cp:lastPrinted>2018-08-07T07:35:00Z</cp:lastPrinted>
  <dcterms:created xsi:type="dcterms:W3CDTF">2018-08-07T10:59:00Z</dcterms:created>
  <dcterms:modified xsi:type="dcterms:W3CDTF">2018-08-07T10:59:00Z</dcterms:modified>
</cp:coreProperties>
</file>